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77C46" w14:textId="77777777" w:rsidR="00A61E29" w:rsidRPr="00A61E29" w:rsidRDefault="00A61E29" w:rsidP="00A61E29">
      <w:pPr>
        <w:rPr>
          <w:b/>
          <w:bCs/>
          <w:lang w:val="en-US"/>
        </w:rPr>
      </w:pPr>
    </w:p>
    <w:p w14:paraId="24273C4F" w14:textId="77777777" w:rsidR="00A61E29" w:rsidRPr="00A61E29" w:rsidRDefault="00A61E29" w:rsidP="00A61E29">
      <w:pPr>
        <w:rPr>
          <w:rFonts w:ascii="Arial Narrow" w:hAnsi="Arial Narrow"/>
          <w:b/>
          <w:bCs/>
          <w:sz w:val="24"/>
          <w:szCs w:val="24"/>
          <w:lang w:val="en-US"/>
        </w:rPr>
      </w:pPr>
    </w:p>
    <w:p w14:paraId="104162FE" w14:textId="77777777" w:rsidR="00A61E29" w:rsidRPr="00A61E29" w:rsidRDefault="00A61E29" w:rsidP="00A61E29">
      <w:pPr>
        <w:jc w:val="center"/>
        <w:rPr>
          <w:rFonts w:ascii="Arial Narrow" w:hAnsi="Arial Narrow"/>
          <w:b/>
          <w:bCs/>
          <w:sz w:val="24"/>
          <w:szCs w:val="24"/>
          <w:lang w:val="en-US"/>
        </w:rPr>
      </w:pPr>
      <w:r w:rsidRPr="00A61E29">
        <w:rPr>
          <w:rFonts w:ascii="Arial Narrow" w:hAnsi="Arial Narrow"/>
          <w:b/>
          <w:bCs/>
          <w:sz w:val="24"/>
          <w:szCs w:val="24"/>
          <w:lang w:val="en-US"/>
        </w:rPr>
        <w:t xml:space="preserve">Formular </w:t>
      </w:r>
      <w:proofErr w:type="spellStart"/>
      <w:r w:rsidRPr="00A61E29">
        <w:rPr>
          <w:rFonts w:ascii="Arial Narrow" w:hAnsi="Arial Narrow"/>
          <w:b/>
          <w:bCs/>
          <w:sz w:val="24"/>
          <w:szCs w:val="24"/>
          <w:lang w:val="en-US"/>
        </w:rPr>
        <w:t>înscriere</w:t>
      </w:r>
      <w:proofErr w:type="spellEnd"/>
      <w:r w:rsidRPr="00A61E29">
        <w:rPr>
          <w:rFonts w:ascii="Arial Narrow" w:hAnsi="Arial Narrow"/>
          <w:b/>
          <w:bCs/>
          <w:sz w:val="24"/>
          <w:szCs w:val="24"/>
          <w:lang w:val="en-US"/>
        </w:rPr>
        <w:t xml:space="preserve"> la </w:t>
      </w:r>
      <w:proofErr w:type="spellStart"/>
      <w:r w:rsidRPr="00A61E29">
        <w:rPr>
          <w:rFonts w:ascii="Arial Narrow" w:hAnsi="Arial Narrow"/>
          <w:b/>
          <w:bCs/>
          <w:sz w:val="24"/>
          <w:szCs w:val="24"/>
          <w:lang w:val="en-US"/>
        </w:rPr>
        <w:t>procedura</w:t>
      </w:r>
      <w:proofErr w:type="spellEnd"/>
      <w:r w:rsidRPr="00A61E29">
        <w:rPr>
          <w:rFonts w:ascii="Arial Narrow" w:hAnsi="Arial Narrow"/>
          <w:b/>
          <w:bCs/>
          <w:sz w:val="24"/>
          <w:szCs w:val="24"/>
          <w:lang w:val="en-US"/>
        </w:rPr>
        <w:t xml:space="preserve"> de transfer </w:t>
      </w:r>
      <w:proofErr w:type="spellStart"/>
      <w:r w:rsidRPr="00A61E29">
        <w:rPr>
          <w:rFonts w:ascii="Arial Narrow" w:hAnsi="Arial Narrow"/>
          <w:b/>
          <w:bCs/>
          <w:sz w:val="24"/>
          <w:szCs w:val="24"/>
          <w:lang w:val="en-US"/>
        </w:rPr>
        <w:t>în</w:t>
      </w:r>
      <w:proofErr w:type="spellEnd"/>
      <w:r w:rsidRPr="00A61E29">
        <w:rPr>
          <w:rFonts w:ascii="Arial Narrow" w:hAnsi="Arial Narrow"/>
          <w:b/>
          <w:bCs/>
          <w:sz w:val="24"/>
          <w:szCs w:val="24"/>
          <w:lang w:val="en-US"/>
        </w:rPr>
        <w:t xml:space="preserve"> </w:t>
      </w:r>
      <w:proofErr w:type="spellStart"/>
      <w:r w:rsidRPr="00A61E29">
        <w:rPr>
          <w:rFonts w:ascii="Arial Narrow" w:hAnsi="Arial Narrow"/>
          <w:b/>
          <w:bCs/>
          <w:sz w:val="24"/>
          <w:szCs w:val="24"/>
          <w:lang w:val="en-US"/>
        </w:rPr>
        <w:t>interesul</w:t>
      </w:r>
      <w:proofErr w:type="spellEnd"/>
      <w:r w:rsidRPr="00A61E29">
        <w:rPr>
          <w:rFonts w:ascii="Arial Narrow" w:hAnsi="Arial Narrow"/>
          <w:b/>
          <w:bCs/>
          <w:sz w:val="24"/>
          <w:szCs w:val="24"/>
          <w:lang w:val="en-US"/>
        </w:rPr>
        <w:t xml:space="preserve"> </w:t>
      </w:r>
      <w:proofErr w:type="spellStart"/>
      <w:r w:rsidRPr="00A61E29">
        <w:rPr>
          <w:rFonts w:ascii="Arial Narrow" w:hAnsi="Arial Narrow"/>
          <w:b/>
          <w:bCs/>
          <w:sz w:val="24"/>
          <w:szCs w:val="24"/>
          <w:lang w:val="en-US"/>
        </w:rPr>
        <w:t>serviciului</w:t>
      </w:r>
      <w:proofErr w:type="spellEnd"/>
    </w:p>
    <w:p w14:paraId="377F57E8" w14:textId="77777777" w:rsidR="00A61E29" w:rsidRPr="00A61E29" w:rsidRDefault="00A61E29" w:rsidP="00A61E29">
      <w:pPr>
        <w:rPr>
          <w:rFonts w:ascii="Arial Narrow" w:hAnsi="Arial Narrow"/>
          <w:b/>
          <w:bCs/>
          <w:sz w:val="24"/>
          <w:szCs w:val="24"/>
          <w:lang w:val="en-US"/>
        </w:rPr>
      </w:pPr>
    </w:p>
    <w:p w14:paraId="2B5C2A83" w14:textId="77777777" w:rsidR="00A61E29" w:rsidRPr="00A61E29" w:rsidRDefault="00A61E29" w:rsidP="00A61E29">
      <w:pPr>
        <w:rPr>
          <w:rFonts w:ascii="Arial Narrow" w:hAnsi="Arial Narrow"/>
          <w:b/>
          <w:bCs/>
          <w:sz w:val="24"/>
          <w:szCs w:val="24"/>
          <w:lang w:val="en-US"/>
        </w:rPr>
      </w:pPr>
    </w:p>
    <w:p w14:paraId="09D7A528" w14:textId="77777777" w:rsidR="00A61E29" w:rsidRPr="00A61E29" w:rsidRDefault="00A61E29" w:rsidP="00A61E29">
      <w:pPr>
        <w:jc w:val="both"/>
        <w:rPr>
          <w:rFonts w:ascii="Arial Narrow" w:hAnsi="Arial Narrow"/>
          <w:sz w:val="24"/>
          <w:szCs w:val="24"/>
          <w:lang w:val="en-US"/>
        </w:rPr>
      </w:pPr>
      <w:proofErr w:type="spellStart"/>
      <w:r w:rsidRPr="00A61E29">
        <w:rPr>
          <w:rFonts w:ascii="Arial Narrow" w:hAnsi="Arial Narrow"/>
          <w:sz w:val="24"/>
          <w:szCs w:val="24"/>
          <w:lang w:val="en-US"/>
        </w:rPr>
        <w:t>Subsemnatul</w:t>
      </w:r>
      <w:proofErr w:type="spellEnd"/>
      <w:r w:rsidRPr="00A61E29">
        <w:rPr>
          <w:rFonts w:ascii="Arial Narrow" w:hAnsi="Arial Narrow"/>
          <w:sz w:val="24"/>
          <w:szCs w:val="24"/>
          <w:lang w:val="en-US"/>
        </w:rPr>
        <w:t xml:space="preserve">/a ............................................ cu </w:t>
      </w:r>
      <w:proofErr w:type="spellStart"/>
      <w:r w:rsidRPr="00A61E29">
        <w:rPr>
          <w:rFonts w:ascii="Arial Narrow" w:hAnsi="Arial Narrow"/>
          <w:sz w:val="24"/>
          <w:szCs w:val="24"/>
          <w:lang w:val="en-US"/>
        </w:rPr>
        <w:t>domiciliul</w:t>
      </w:r>
      <w:proofErr w:type="spellEnd"/>
      <w:r w:rsidRPr="00A61E29">
        <w:rPr>
          <w:rFonts w:ascii="Arial Narrow" w:hAnsi="Arial Narrow"/>
          <w:sz w:val="24"/>
          <w:szCs w:val="24"/>
          <w:lang w:val="en-US"/>
        </w:rPr>
        <w:t xml:space="preserve"> în ................................................................................ CNP................................................, solicit </w:t>
      </w:r>
      <w:proofErr w:type="spellStart"/>
      <w:r w:rsidRPr="00A61E29">
        <w:rPr>
          <w:rFonts w:ascii="Arial Narrow" w:hAnsi="Arial Narrow"/>
          <w:sz w:val="24"/>
          <w:szCs w:val="24"/>
          <w:lang w:val="en-US"/>
        </w:rPr>
        <w:t>participarea</w:t>
      </w:r>
      <w:proofErr w:type="spellEnd"/>
      <w:r w:rsidRPr="00A61E29">
        <w:rPr>
          <w:rFonts w:ascii="Arial Narrow" w:hAnsi="Arial Narrow"/>
          <w:sz w:val="24"/>
          <w:szCs w:val="24"/>
          <w:lang w:val="en-US"/>
        </w:rPr>
        <w:t xml:space="preserve"> la procedura de transfer </w:t>
      </w:r>
      <w:proofErr w:type="spellStart"/>
      <w:r w:rsidRPr="00A61E29">
        <w:rPr>
          <w:rFonts w:ascii="Arial Narrow" w:hAnsi="Arial Narrow"/>
          <w:sz w:val="24"/>
          <w:szCs w:val="24"/>
          <w:lang w:val="en-US"/>
        </w:rPr>
        <w:t>în</w:t>
      </w:r>
      <w:proofErr w:type="spellEnd"/>
      <w:r w:rsidRPr="00A61E29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A61E29">
        <w:rPr>
          <w:rFonts w:ascii="Arial Narrow" w:hAnsi="Arial Narrow"/>
          <w:sz w:val="24"/>
          <w:szCs w:val="24"/>
          <w:lang w:val="en-US"/>
        </w:rPr>
        <w:t>interesul</w:t>
      </w:r>
      <w:proofErr w:type="spellEnd"/>
      <w:r w:rsidRPr="00A61E29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A61E29">
        <w:rPr>
          <w:rFonts w:ascii="Arial Narrow" w:hAnsi="Arial Narrow"/>
          <w:sz w:val="24"/>
          <w:szCs w:val="24"/>
          <w:lang w:val="en-US"/>
        </w:rPr>
        <w:t>serviciului</w:t>
      </w:r>
      <w:proofErr w:type="spellEnd"/>
      <w:r w:rsidRPr="00A61E29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A61E29">
        <w:rPr>
          <w:rFonts w:ascii="Arial Narrow" w:hAnsi="Arial Narrow"/>
          <w:sz w:val="24"/>
          <w:szCs w:val="24"/>
          <w:lang w:val="en-US"/>
        </w:rPr>
        <w:t>pentru</w:t>
      </w:r>
      <w:proofErr w:type="spellEnd"/>
      <w:r w:rsidRPr="00A61E29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A61E29">
        <w:rPr>
          <w:rFonts w:ascii="Arial Narrow" w:hAnsi="Arial Narrow"/>
          <w:sz w:val="24"/>
          <w:szCs w:val="24"/>
          <w:lang w:val="en-US"/>
        </w:rPr>
        <w:t>postul</w:t>
      </w:r>
      <w:proofErr w:type="spellEnd"/>
      <w:r w:rsidRPr="00A61E29">
        <w:rPr>
          <w:rFonts w:ascii="Arial Narrow" w:hAnsi="Arial Narrow"/>
          <w:sz w:val="24"/>
          <w:szCs w:val="24"/>
          <w:lang w:val="en-US"/>
        </w:rPr>
        <w:t xml:space="preserve"> de.................................................. structura.......................................................................</w:t>
      </w:r>
    </w:p>
    <w:p w14:paraId="30E7A089" w14:textId="77777777" w:rsidR="00A61E29" w:rsidRPr="00A61E29" w:rsidRDefault="00A61E29" w:rsidP="00A61E29">
      <w:pPr>
        <w:jc w:val="both"/>
        <w:rPr>
          <w:rFonts w:ascii="Arial Narrow" w:hAnsi="Arial Narrow"/>
          <w:sz w:val="24"/>
          <w:szCs w:val="24"/>
          <w:lang w:val="en-US"/>
        </w:rPr>
      </w:pPr>
    </w:p>
    <w:p w14:paraId="410679AB" w14:textId="3A038B83" w:rsidR="00A61E29" w:rsidRPr="00A61E29" w:rsidRDefault="00A61E29" w:rsidP="00A61E29">
      <w:pPr>
        <w:jc w:val="both"/>
        <w:rPr>
          <w:rFonts w:ascii="Arial Narrow" w:hAnsi="Arial Narrow"/>
          <w:sz w:val="24"/>
          <w:szCs w:val="24"/>
          <w:lang w:val="en-US"/>
        </w:rPr>
      </w:pPr>
      <w:proofErr w:type="spellStart"/>
      <w:r w:rsidRPr="00A61E29">
        <w:rPr>
          <w:rFonts w:ascii="Arial Narrow" w:hAnsi="Arial Narrow"/>
          <w:sz w:val="24"/>
          <w:szCs w:val="24"/>
          <w:lang w:val="en-US"/>
        </w:rPr>
        <w:t>Anexez</w:t>
      </w:r>
      <w:proofErr w:type="spellEnd"/>
      <w:r w:rsidRPr="00A61E29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A61E29">
        <w:rPr>
          <w:rFonts w:ascii="Arial Narrow" w:hAnsi="Arial Narrow"/>
          <w:sz w:val="24"/>
          <w:szCs w:val="24"/>
          <w:lang w:val="en-US"/>
        </w:rPr>
        <w:t>prezentului</w:t>
      </w:r>
      <w:proofErr w:type="spellEnd"/>
      <w:r w:rsidRPr="00A61E29">
        <w:rPr>
          <w:rFonts w:ascii="Arial Narrow" w:hAnsi="Arial Narrow"/>
          <w:sz w:val="24"/>
          <w:szCs w:val="24"/>
          <w:lang w:val="en-US"/>
        </w:rPr>
        <w:t xml:space="preserve"> formular </w:t>
      </w:r>
      <w:proofErr w:type="spellStart"/>
      <w:r w:rsidRPr="00A61E29">
        <w:rPr>
          <w:rFonts w:ascii="Arial Narrow" w:hAnsi="Arial Narrow"/>
          <w:sz w:val="24"/>
          <w:szCs w:val="24"/>
          <w:lang w:val="en-US"/>
        </w:rPr>
        <w:t>Acordul</w:t>
      </w:r>
      <w:proofErr w:type="spellEnd"/>
      <w:r w:rsidRPr="00A61E29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A61E29">
        <w:rPr>
          <w:rFonts w:ascii="Arial Narrow" w:hAnsi="Arial Narrow"/>
          <w:sz w:val="24"/>
          <w:szCs w:val="24"/>
          <w:lang w:val="en-US"/>
        </w:rPr>
        <w:t>privind</w:t>
      </w:r>
      <w:proofErr w:type="spellEnd"/>
      <w:r w:rsidRPr="00A61E29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A61E29">
        <w:rPr>
          <w:rFonts w:ascii="Arial Narrow" w:hAnsi="Arial Narrow"/>
          <w:sz w:val="24"/>
          <w:szCs w:val="24"/>
          <w:lang w:val="en-US"/>
        </w:rPr>
        <w:t>transferul</w:t>
      </w:r>
      <w:proofErr w:type="spellEnd"/>
      <w:r w:rsidRPr="00A61E29">
        <w:rPr>
          <w:rFonts w:ascii="Arial Narrow" w:hAnsi="Arial Narrow"/>
          <w:sz w:val="24"/>
          <w:szCs w:val="24"/>
          <w:lang w:val="en-US"/>
        </w:rPr>
        <w:t xml:space="preserve">, </w:t>
      </w:r>
      <w:proofErr w:type="spellStart"/>
      <w:r w:rsidRPr="00A61E29">
        <w:rPr>
          <w:rFonts w:ascii="Arial Narrow" w:hAnsi="Arial Narrow"/>
          <w:sz w:val="24"/>
          <w:szCs w:val="24"/>
          <w:lang w:val="en-US"/>
        </w:rPr>
        <w:t>în</w:t>
      </w:r>
      <w:proofErr w:type="spellEnd"/>
      <w:r w:rsidRPr="00A61E29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A61E29">
        <w:rPr>
          <w:rFonts w:ascii="Arial Narrow" w:hAnsi="Arial Narrow"/>
          <w:sz w:val="24"/>
          <w:szCs w:val="24"/>
          <w:lang w:val="en-US"/>
        </w:rPr>
        <w:t>vederea</w:t>
      </w:r>
      <w:proofErr w:type="spellEnd"/>
      <w:r w:rsidRPr="00A61E29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A61E29">
        <w:rPr>
          <w:rFonts w:ascii="Arial Narrow" w:hAnsi="Arial Narrow"/>
          <w:sz w:val="24"/>
          <w:szCs w:val="24"/>
          <w:lang w:val="en-US"/>
        </w:rPr>
        <w:t>utilizării</w:t>
      </w:r>
      <w:proofErr w:type="spellEnd"/>
      <w:r w:rsidRPr="00A61E29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A61E29">
        <w:rPr>
          <w:rFonts w:ascii="Arial Narrow" w:hAnsi="Arial Narrow"/>
          <w:sz w:val="24"/>
          <w:szCs w:val="24"/>
          <w:lang w:val="en-US"/>
        </w:rPr>
        <w:t>acestuia</w:t>
      </w:r>
      <w:proofErr w:type="spellEnd"/>
      <w:r w:rsidRPr="00A61E29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A61E29">
        <w:rPr>
          <w:rFonts w:ascii="Arial Narrow" w:hAnsi="Arial Narrow"/>
          <w:sz w:val="24"/>
          <w:szCs w:val="24"/>
          <w:lang w:val="en-US"/>
        </w:rPr>
        <w:t>în</w:t>
      </w:r>
      <w:proofErr w:type="spellEnd"/>
      <w:r w:rsidRPr="00A61E29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A61E29">
        <w:rPr>
          <w:rFonts w:ascii="Arial Narrow" w:hAnsi="Arial Narrow"/>
          <w:sz w:val="24"/>
          <w:szCs w:val="24"/>
          <w:lang w:val="en-US"/>
        </w:rPr>
        <w:t>cazul</w:t>
      </w:r>
      <w:proofErr w:type="spellEnd"/>
      <w:r w:rsidRPr="00A61E29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A61E29">
        <w:rPr>
          <w:rFonts w:ascii="Arial Narrow" w:hAnsi="Arial Narrow"/>
          <w:sz w:val="24"/>
          <w:szCs w:val="24"/>
          <w:lang w:val="en-US"/>
        </w:rPr>
        <w:t>declarării</w:t>
      </w:r>
      <w:proofErr w:type="spellEnd"/>
      <w:r w:rsidRPr="00A61E29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A61E29">
        <w:rPr>
          <w:rFonts w:ascii="Arial Narrow" w:hAnsi="Arial Narrow"/>
          <w:sz w:val="24"/>
          <w:szCs w:val="24"/>
          <w:lang w:val="en-US"/>
        </w:rPr>
        <w:t>subsemnatului</w:t>
      </w:r>
      <w:proofErr w:type="spellEnd"/>
      <w:r w:rsidRPr="00A61E29">
        <w:rPr>
          <w:rFonts w:ascii="Arial Narrow" w:hAnsi="Arial Narrow"/>
          <w:sz w:val="24"/>
          <w:szCs w:val="24"/>
          <w:lang w:val="en-US"/>
        </w:rPr>
        <w:t xml:space="preserve"> ca </w:t>
      </w:r>
      <w:proofErr w:type="spellStart"/>
      <w:r w:rsidRPr="00A61E29">
        <w:rPr>
          <w:rFonts w:ascii="Arial Narrow" w:hAnsi="Arial Narrow"/>
          <w:sz w:val="24"/>
          <w:szCs w:val="24"/>
          <w:lang w:val="en-US"/>
        </w:rPr>
        <w:t>fiind</w:t>
      </w:r>
      <w:proofErr w:type="spellEnd"/>
      <w:r w:rsidRPr="00A61E29">
        <w:rPr>
          <w:rFonts w:ascii="Arial Narrow" w:hAnsi="Arial Narrow"/>
          <w:sz w:val="24"/>
          <w:szCs w:val="24"/>
          <w:lang w:val="en-US"/>
        </w:rPr>
        <w:t xml:space="preserve"> </w:t>
      </w:r>
      <w:r w:rsidR="00CC2F37">
        <w:rPr>
          <w:rFonts w:ascii="Arial Narrow" w:hAnsi="Arial Narrow"/>
          <w:sz w:val="24"/>
          <w:szCs w:val="24"/>
        </w:rPr>
        <w:t>“</w:t>
      </w:r>
      <w:r w:rsidRPr="00A61E29">
        <w:rPr>
          <w:rFonts w:ascii="Arial Narrow" w:hAnsi="Arial Narrow"/>
          <w:sz w:val="24"/>
          <w:szCs w:val="24"/>
          <w:lang w:val="en-US"/>
        </w:rPr>
        <w:t xml:space="preserve">admis” ca </w:t>
      </w:r>
      <w:proofErr w:type="spellStart"/>
      <w:r w:rsidRPr="00A61E29">
        <w:rPr>
          <w:rFonts w:ascii="Arial Narrow" w:hAnsi="Arial Narrow"/>
          <w:sz w:val="24"/>
          <w:szCs w:val="24"/>
          <w:lang w:val="en-US"/>
        </w:rPr>
        <w:t>urmare</w:t>
      </w:r>
      <w:proofErr w:type="spellEnd"/>
      <w:r w:rsidRPr="00A61E29">
        <w:rPr>
          <w:rFonts w:ascii="Arial Narrow" w:hAnsi="Arial Narrow"/>
          <w:sz w:val="24"/>
          <w:szCs w:val="24"/>
          <w:lang w:val="en-US"/>
        </w:rPr>
        <w:t xml:space="preserve"> a </w:t>
      </w:r>
      <w:proofErr w:type="spellStart"/>
      <w:r w:rsidRPr="00A61E29">
        <w:rPr>
          <w:rFonts w:ascii="Arial Narrow" w:hAnsi="Arial Narrow"/>
          <w:sz w:val="24"/>
          <w:szCs w:val="24"/>
          <w:lang w:val="en-US"/>
        </w:rPr>
        <w:t>desfășurării</w:t>
      </w:r>
      <w:proofErr w:type="spellEnd"/>
      <w:r w:rsidRPr="00A61E29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A61E29">
        <w:rPr>
          <w:rFonts w:ascii="Arial Narrow" w:hAnsi="Arial Narrow"/>
          <w:sz w:val="24"/>
          <w:szCs w:val="24"/>
          <w:lang w:val="en-US"/>
        </w:rPr>
        <w:t>procedurii</w:t>
      </w:r>
      <w:proofErr w:type="spellEnd"/>
      <w:r w:rsidRPr="00A61E29">
        <w:rPr>
          <w:rFonts w:ascii="Arial Narrow" w:hAnsi="Arial Narrow"/>
          <w:sz w:val="24"/>
          <w:szCs w:val="24"/>
          <w:lang w:val="en-US"/>
        </w:rPr>
        <w:t>.</w:t>
      </w:r>
    </w:p>
    <w:p w14:paraId="30765D0E" w14:textId="77777777" w:rsidR="00A61E29" w:rsidRPr="00A61E29" w:rsidRDefault="00A61E29" w:rsidP="00A61E29">
      <w:pPr>
        <w:jc w:val="both"/>
        <w:rPr>
          <w:rFonts w:ascii="Arial Narrow" w:hAnsi="Arial Narrow"/>
          <w:sz w:val="24"/>
          <w:szCs w:val="24"/>
          <w:lang w:val="en-US"/>
        </w:rPr>
      </w:pPr>
    </w:p>
    <w:p w14:paraId="47DCA3F3" w14:textId="77777777" w:rsidR="00A61E29" w:rsidRPr="00A61E29" w:rsidRDefault="00A61E29" w:rsidP="00A61E29">
      <w:pPr>
        <w:jc w:val="both"/>
        <w:rPr>
          <w:rFonts w:ascii="Arial Narrow" w:hAnsi="Arial Narrow"/>
          <w:sz w:val="24"/>
          <w:szCs w:val="24"/>
          <w:lang w:val="en-US"/>
        </w:rPr>
      </w:pPr>
      <w:proofErr w:type="spellStart"/>
      <w:r w:rsidRPr="00A61E29">
        <w:rPr>
          <w:rFonts w:ascii="Arial Narrow" w:hAnsi="Arial Narrow"/>
          <w:sz w:val="24"/>
          <w:szCs w:val="24"/>
          <w:lang w:val="en-US"/>
        </w:rPr>
        <w:t>Totodată</w:t>
      </w:r>
      <w:proofErr w:type="spellEnd"/>
      <w:r w:rsidRPr="00A61E29">
        <w:rPr>
          <w:rFonts w:ascii="Arial Narrow" w:hAnsi="Arial Narrow"/>
          <w:sz w:val="24"/>
          <w:szCs w:val="24"/>
          <w:lang w:val="en-US"/>
        </w:rPr>
        <w:t xml:space="preserve">, </w:t>
      </w:r>
      <w:proofErr w:type="spellStart"/>
      <w:r w:rsidRPr="00A61E29">
        <w:rPr>
          <w:rFonts w:ascii="Arial Narrow" w:hAnsi="Arial Narrow"/>
          <w:sz w:val="24"/>
          <w:szCs w:val="24"/>
          <w:lang w:val="en-US"/>
        </w:rPr>
        <w:t>depun</w:t>
      </w:r>
      <w:proofErr w:type="spellEnd"/>
      <w:r w:rsidRPr="00A61E29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A61E29">
        <w:rPr>
          <w:rFonts w:ascii="Arial Narrow" w:hAnsi="Arial Narrow"/>
          <w:sz w:val="24"/>
          <w:szCs w:val="24"/>
          <w:lang w:val="en-US"/>
        </w:rPr>
        <w:t>și</w:t>
      </w:r>
      <w:proofErr w:type="spellEnd"/>
      <w:r w:rsidRPr="00A61E29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A61E29">
        <w:rPr>
          <w:rFonts w:ascii="Arial Narrow" w:hAnsi="Arial Narrow"/>
          <w:sz w:val="24"/>
          <w:szCs w:val="24"/>
          <w:lang w:val="en-US"/>
        </w:rPr>
        <w:t>toate</w:t>
      </w:r>
      <w:proofErr w:type="spellEnd"/>
      <w:r w:rsidRPr="00A61E29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A61E29">
        <w:rPr>
          <w:rFonts w:ascii="Arial Narrow" w:hAnsi="Arial Narrow"/>
          <w:sz w:val="24"/>
          <w:szCs w:val="24"/>
          <w:lang w:val="en-US"/>
        </w:rPr>
        <w:t>documentele</w:t>
      </w:r>
      <w:proofErr w:type="spellEnd"/>
      <w:r w:rsidRPr="00A61E29">
        <w:rPr>
          <w:rFonts w:ascii="Arial Narrow" w:hAnsi="Arial Narrow"/>
          <w:sz w:val="24"/>
          <w:szCs w:val="24"/>
          <w:lang w:val="en-US"/>
        </w:rPr>
        <w:t xml:space="preserve"> solicitate </w:t>
      </w:r>
      <w:proofErr w:type="spellStart"/>
      <w:r w:rsidRPr="00A61E29">
        <w:rPr>
          <w:rFonts w:ascii="Arial Narrow" w:hAnsi="Arial Narrow"/>
          <w:sz w:val="24"/>
          <w:szCs w:val="24"/>
          <w:lang w:val="en-US"/>
        </w:rPr>
        <w:t>prin</w:t>
      </w:r>
      <w:proofErr w:type="spellEnd"/>
      <w:r w:rsidRPr="00A61E29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A61E29">
        <w:rPr>
          <w:rFonts w:ascii="Arial Narrow" w:hAnsi="Arial Narrow"/>
          <w:sz w:val="24"/>
          <w:szCs w:val="24"/>
          <w:lang w:val="en-US"/>
        </w:rPr>
        <w:t>Anunțul</w:t>
      </w:r>
      <w:proofErr w:type="spellEnd"/>
      <w:r w:rsidRPr="00A61E29">
        <w:rPr>
          <w:rFonts w:ascii="Arial Narrow" w:hAnsi="Arial Narrow"/>
          <w:sz w:val="24"/>
          <w:szCs w:val="24"/>
          <w:lang w:val="en-US"/>
        </w:rPr>
        <w:t xml:space="preserve"> de </w:t>
      </w:r>
      <w:proofErr w:type="spellStart"/>
      <w:r w:rsidRPr="00A61E29">
        <w:rPr>
          <w:rFonts w:ascii="Arial Narrow" w:hAnsi="Arial Narrow"/>
          <w:sz w:val="24"/>
          <w:szCs w:val="24"/>
          <w:lang w:val="en-US"/>
        </w:rPr>
        <w:t>desfășurare</w:t>
      </w:r>
      <w:proofErr w:type="spellEnd"/>
      <w:r w:rsidRPr="00A61E29">
        <w:rPr>
          <w:rFonts w:ascii="Arial Narrow" w:hAnsi="Arial Narrow"/>
          <w:sz w:val="24"/>
          <w:szCs w:val="24"/>
          <w:lang w:val="en-US"/>
        </w:rPr>
        <w:t xml:space="preserve"> a </w:t>
      </w:r>
      <w:proofErr w:type="spellStart"/>
      <w:r w:rsidRPr="00A61E29">
        <w:rPr>
          <w:rFonts w:ascii="Arial Narrow" w:hAnsi="Arial Narrow"/>
          <w:sz w:val="24"/>
          <w:szCs w:val="24"/>
          <w:lang w:val="en-US"/>
        </w:rPr>
        <w:t>procedurii</w:t>
      </w:r>
      <w:proofErr w:type="spellEnd"/>
      <w:r w:rsidRPr="00A61E29">
        <w:rPr>
          <w:rFonts w:ascii="Arial Narrow" w:hAnsi="Arial Narrow"/>
          <w:sz w:val="24"/>
          <w:szCs w:val="24"/>
          <w:lang w:val="en-US"/>
        </w:rPr>
        <w:t>.</w:t>
      </w:r>
    </w:p>
    <w:p w14:paraId="768A6E27" w14:textId="77777777" w:rsidR="00A61E29" w:rsidRPr="00A61E29" w:rsidRDefault="00A61E29" w:rsidP="00A61E29">
      <w:pPr>
        <w:rPr>
          <w:rFonts w:ascii="Arial Narrow" w:hAnsi="Arial Narrow"/>
          <w:sz w:val="24"/>
          <w:szCs w:val="24"/>
          <w:lang w:val="en-US"/>
        </w:rPr>
      </w:pPr>
    </w:p>
    <w:p w14:paraId="37B0B5F2" w14:textId="77777777" w:rsidR="00A61E29" w:rsidRPr="00A61E29" w:rsidRDefault="00A61E29" w:rsidP="00A61E29">
      <w:pPr>
        <w:rPr>
          <w:rFonts w:ascii="Arial Narrow" w:hAnsi="Arial Narrow"/>
          <w:sz w:val="24"/>
          <w:szCs w:val="24"/>
          <w:lang w:val="en-US"/>
        </w:rPr>
      </w:pPr>
    </w:p>
    <w:p w14:paraId="1140CE6C" w14:textId="77777777" w:rsidR="00A61E29" w:rsidRPr="00A61E29" w:rsidRDefault="00A61E29" w:rsidP="00A61E29">
      <w:pPr>
        <w:rPr>
          <w:rFonts w:ascii="Arial Narrow" w:hAnsi="Arial Narrow"/>
          <w:sz w:val="24"/>
          <w:szCs w:val="24"/>
          <w:lang w:val="en-US"/>
        </w:rPr>
      </w:pPr>
    </w:p>
    <w:p w14:paraId="7E3BBFFA" w14:textId="63C94A02" w:rsidR="00A61E29" w:rsidRPr="00A61E29" w:rsidRDefault="00A61E29" w:rsidP="00A61E29">
      <w:pPr>
        <w:jc w:val="both"/>
        <w:rPr>
          <w:rFonts w:ascii="Arial Narrow" w:hAnsi="Arial Narrow"/>
          <w:sz w:val="24"/>
          <w:szCs w:val="24"/>
          <w:lang w:val="en-US"/>
        </w:rPr>
      </w:pPr>
      <w:proofErr w:type="spellStart"/>
      <w:r w:rsidRPr="00A61E29">
        <w:rPr>
          <w:rFonts w:ascii="Arial Narrow" w:hAnsi="Arial Narrow"/>
          <w:sz w:val="24"/>
          <w:szCs w:val="24"/>
          <w:lang w:val="en-US"/>
        </w:rPr>
        <w:t>Semnătură</w:t>
      </w:r>
      <w:proofErr w:type="spellEnd"/>
      <w:r w:rsidRPr="00A61E29">
        <w:rPr>
          <w:rFonts w:ascii="Arial Narrow" w:hAnsi="Arial Narrow"/>
          <w:sz w:val="24"/>
          <w:szCs w:val="24"/>
          <w:lang w:val="en-US"/>
        </w:rPr>
        <w:t xml:space="preserve">                                                                          </w:t>
      </w:r>
      <w:r w:rsidR="003E4457">
        <w:rPr>
          <w:rFonts w:ascii="Arial Narrow" w:hAnsi="Arial Narrow"/>
          <w:sz w:val="24"/>
          <w:szCs w:val="24"/>
          <w:lang w:val="en-US"/>
        </w:rPr>
        <w:t xml:space="preserve">                                                  </w:t>
      </w:r>
      <w:r w:rsidRPr="00A61E29">
        <w:rPr>
          <w:rFonts w:ascii="Arial Narrow" w:hAnsi="Arial Narrow"/>
          <w:sz w:val="24"/>
          <w:szCs w:val="24"/>
          <w:lang w:val="en-US"/>
        </w:rPr>
        <w:t xml:space="preserve"> </w:t>
      </w:r>
      <w:r w:rsidR="003E4457">
        <w:rPr>
          <w:rFonts w:ascii="Arial Narrow" w:hAnsi="Arial Narrow"/>
          <w:sz w:val="24"/>
          <w:szCs w:val="24"/>
          <w:lang w:val="en-US"/>
        </w:rPr>
        <w:t xml:space="preserve">          </w:t>
      </w:r>
      <w:r w:rsidRPr="00A61E29">
        <w:rPr>
          <w:rFonts w:ascii="Arial Narrow" w:hAnsi="Arial Narrow"/>
          <w:sz w:val="24"/>
          <w:szCs w:val="24"/>
          <w:lang w:val="en-US"/>
        </w:rPr>
        <w:t>Data</w:t>
      </w:r>
    </w:p>
    <w:p w14:paraId="5540C33E" w14:textId="77777777" w:rsidR="00A61E29" w:rsidRPr="00A61E29" w:rsidRDefault="00A61E29" w:rsidP="00A61E29">
      <w:pPr>
        <w:rPr>
          <w:rFonts w:ascii="Arial Narrow" w:hAnsi="Arial Narrow"/>
          <w:sz w:val="24"/>
          <w:szCs w:val="24"/>
          <w:lang w:val="en-US"/>
        </w:rPr>
      </w:pPr>
    </w:p>
    <w:p w14:paraId="308F113E" w14:textId="77777777" w:rsidR="00A61E29" w:rsidRPr="00A61E29" w:rsidRDefault="00A61E29" w:rsidP="00A61E29">
      <w:pPr>
        <w:rPr>
          <w:lang w:val="en-US"/>
        </w:rPr>
      </w:pPr>
    </w:p>
    <w:p w14:paraId="7B954AB1" w14:textId="77777777" w:rsidR="00A61E29" w:rsidRPr="00A61E29" w:rsidRDefault="00A61E29" w:rsidP="00A61E29">
      <w:pPr>
        <w:rPr>
          <w:b/>
          <w:bCs/>
          <w:lang w:val="en-US"/>
        </w:rPr>
      </w:pPr>
    </w:p>
    <w:p w14:paraId="295F59F8" w14:textId="77777777" w:rsidR="00A61E29" w:rsidRPr="00A61E29" w:rsidRDefault="00A61E29" w:rsidP="00A61E29">
      <w:pPr>
        <w:rPr>
          <w:b/>
          <w:bCs/>
          <w:lang w:val="en-US"/>
        </w:rPr>
      </w:pPr>
    </w:p>
    <w:p w14:paraId="4A0B47B3" w14:textId="77777777" w:rsidR="00A61E29" w:rsidRPr="00A61E29" w:rsidRDefault="00A61E29" w:rsidP="00A61E29">
      <w:pPr>
        <w:rPr>
          <w:b/>
          <w:bCs/>
          <w:lang w:val="en-US"/>
        </w:rPr>
      </w:pPr>
    </w:p>
    <w:p w14:paraId="2DCA783E" w14:textId="77777777" w:rsidR="00A61E29" w:rsidRPr="00A61E29" w:rsidRDefault="00A61E29" w:rsidP="00A61E29">
      <w:pPr>
        <w:rPr>
          <w:b/>
          <w:bCs/>
          <w:lang w:val="en-US"/>
        </w:rPr>
      </w:pPr>
    </w:p>
    <w:p w14:paraId="4B73B0AC" w14:textId="77777777" w:rsidR="00A61E29" w:rsidRPr="00A61E29" w:rsidRDefault="00A61E29" w:rsidP="00A61E29">
      <w:pPr>
        <w:rPr>
          <w:b/>
          <w:bCs/>
          <w:lang w:val="en-US"/>
        </w:rPr>
      </w:pPr>
    </w:p>
    <w:p w14:paraId="7646EBEB" w14:textId="77777777" w:rsidR="00A61E29" w:rsidRPr="00A61E29" w:rsidRDefault="00A61E29" w:rsidP="00A61E29">
      <w:pPr>
        <w:rPr>
          <w:rFonts w:ascii="Arial Narrow" w:hAnsi="Arial Narrow"/>
          <w:b/>
          <w:bCs/>
          <w:sz w:val="24"/>
          <w:szCs w:val="24"/>
          <w:lang w:val="en-US"/>
        </w:rPr>
      </w:pPr>
    </w:p>
    <w:sectPr w:rsidR="00A61E29" w:rsidRPr="00A61E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E29"/>
    <w:rsid w:val="003E4457"/>
    <w:rsid w:val="006A54AC"/>
    <w:rsid w:val="00A61E29"/>
    <w:rsid w:val="00B55C65"/>
    <w:rsid w:val="00CC2F37"/>
    <w:rsid w:val="00D35178"/>
    <w:rsid w:val="00FE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A697E"/>
  <w15:chartTrackingRefBased/>
  <w15:docId w15:val="{EA99C331-744A-416E-B477-2CDD4C1E6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dsd dsds</dc:creator>
  <cp:keywords/>
  <dc:description/>
  <cp:lastModifiedBy>MiahelaPantofaru</cp:lastModifiedBy>
  <cp:revision>5</cp:revision>
  <dcterms:created xsi:type="dcterms:W3CDTF">2024-11-18T13:38:00Z</dcterms:created>
  <dcterms:modified xsi:type="dcterms:W3CDTF">2025-02-19T11:44:00Z</dcterms:modified>
</cp:coreProperties>
</file>